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drawing>
          <wp:inline xmlns:a="http://schemas.openxmlformats.org/drawingml/2006/main" xmlns:pic="http://schemas.openxmlformats.org/drawingml/2006/picture">
            <wp:extent cx="837773" cy="183101"/>
            <wp:docPr id="100" name="docubill-w03" descr="DocuBil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bill-w03.png" descr="DocuBill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837773" cy="183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rFonts w:ascii="Helvetica Neue" w:hAnsi="Helvetica Neue" w:cs="Helvetica Neue"/>
          <w:sz w:val="21"/>
          <w:sz-cs w:val="21"/>
          <w:spacing w:val="0"/>
          <w:color w:val="526078"/>
        </w:rPr>
        <w:t xml:space="preserve">Kostenlose Vorlage · docubill.de</w:t>
      </w:r>
    </w:p>
    <w:p>
      <w:pPr>
        <w:spacing w:after="106"/>
      </w:pPr>
      <w:r>
        <w:rPr>
          <w:rFonts w:ascii="Helvetica Neue" w:hAnsi="Helvetica Neue" w:cs="Helvetica Neue"/>
          <w:sz w:val="40"/>
          <w:sz-cs w:val="40"/>
          <w:b/>
          <w:spacing w:val="0"/>
          <w:color w:val="0D121F"/>
        </w:rPr>
        <w:t xml:space="preserve">Rechnungsvorlage mit allen Pflichtangaben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Ersetzen Sie die </w:t>
      </w:r>
      <w:r>
        <w:rPr>
          <w:rFonts w:ascii="Helvetica Neue" w:hAnsi="Helvetica Neue" w:cs="Helvetica Neue"/>
          <w:sz w:val="28"/>
          <w:sz-cs w:val="28"/>
          <w:spacing w:val="0"/>
          <w:color w:val="526078"/>
        </w:rPr>
        <w:t xml:space="preserve">[Platzhalter]</w:t>
      </w: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 durch Ihre Angaben. Alle nach § 14 UStG (Deutschland) bzw. § 11 UStG (Österreich) erforderlichen Felder sind enthalten.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Vor dem Versand prüfen:</w:t>
      </w: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 Ist die Rechnungsnummer fortlaufend und einmalig? Steht das Leistungsdatum drauf? Sind die Steuersätze je Position korrekt?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6D6D6D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[Ihr Firmenname]</w:t>
      </w: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[Straße und Hausnummer]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[PLZ] [Ort]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[Land]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Telefon: [Telefonnummer]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E-Mail: [E-Mail-Adresse]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Rechnungsempfänger</w:t>
      </w: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[Firma des Kunden]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[Ansprechpartner]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[Straße und Hausnummer]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[PLZ] [Ort]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[Land]</w:t>
      </w:r>
    </w:p>
    <w:p>
      <w:pPr>
        <w:spacing w:after="133"/>
      </w:pPr>
      <w:r>
        <w:rPr>
          <w:rFonts w:ascii="Helvetica Neue" w:hAnsi="Helvetica Neue" w:cs="Helvetica Neue"/>
          <w:sz w:val="30"/>
          <w:sz-cs w:val="30"/>
          <w:b/>
          <w:spacing w:val="0"/>
          <w:color w:val="0D121F"/>
        </w:rPr>
        <w:t xml:space="preserve">Rechnung [RE-2026-0001]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Rechnungsnummer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[RE-2026-0001]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Rechnungsdatum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[TT.MM.JJJJ]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Leistungsdatum / -zeitraum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[TT.MM.JJJJ] </w:t>
      </w:r>
      <w:r>
        <w:rPr>
          <w:rFonts w:ascii="Helvetica Neue" w:hAnsi="Helvetica Neue" w:cs="Helvetica Neue"/>
          <w:sz w:val="25"/>
          <w:sz-cs w:val="25"/>
          <w:spacing w:val="0"/>
          <w:color w:val="526078"/>
        </w:rPr>
        <w:t xml:space="preserve">(Pflichtangabe!)</w:t>
      </w: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Kundennummer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[K-0001]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Ihre Steuernummer / USt-IdNr.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[Steuernummer oder USt-IdNr. / UID]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USt-IdNr. des Kunden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[nur bei innergemeinschaftlichen Leistungen]</w:t>
      </w:r>
    </w:p>
    <w:p>
      <w:pPr>
        <w:spacing w:after="133"/>
      </w:pPr>
      <w:r>
        <w:rPr>
          <w:rFonts w:ascii="Helvetica Neue" w:hAnsi="Helvetica Neue" w:cs="Helvetica Neue"/>
          <w:sz w:val="30"/>
          <w:sz-cs w:val="30"/>
          <w:b/>
          <w:spacing w:val="0"/>
          <w:color w:val="0D121F"/>
        </w:rPr>
        <w:t xml:space="preserve">Leistungen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Pos.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Bezeichnung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Menge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Einheit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Einzelpreis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USt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Gesamt netto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1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[Leistung oder Artikel]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[1,00]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[Stück]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[0,00 €]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[19 %]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[0,00 €]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2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[Leistung oder Artikel]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[1,00]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[Stunde]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[0,00 €]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[19 %]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[0,00 €]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3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[Leistung oder Artikel]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[1,00]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[Pauschal]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[0,00 €]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[7 %]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[0,00 €]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Summe netto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[0,00 €]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zzgl. 19 % USt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[0,00 €]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zzgl. 7 % USt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[0,00 €]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Gesamtbetrag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[0,00 €]</w:t>
      </w:r>
    </w:p>
    <w:p>
      <w:pPr>
        <w:spacing w:after="133"/>
      </w:pPr>
      <w:r>
        <w:rPr>
          <w:rFonts w:ascii="Helvetica Neue" w:hAnsi="Helvetica Neue" w:cs="Helvetica Neue"/>
          <w:sz w:val="30"/>
          <w:sz-cs w:val="30"/>
          <w:b/>
          <w:spacing w:val="0"/>
          <w:color w:val="0D121F"/>
        </w:rPr>
        <w:t xml:space="preserve">Zahlung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Zahlbar ohne Abzug bis </w:t>
      </w:r>
      <w:r>
        <w:rPr>
          <w:rFonts w:ascii="Helvetica Neue" w:hAnsi="Helvetica Neue" w:cs="Helvetica Neue"/>
          <w:sz w:val="28"/>
          <w:sz-cs w:val="28"/>
          <w:b/>
          <w:spacing w:val="0"/>
          <w:color w:val="0D121F"/>
        </w:rPr>
        <w:t xml:space="preserve">[TT.MM.JJJJ]</w:t>
      </w: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 auf folgendes Konto: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[Kontoinhaber] · IBAN [DE00 0000 0000 0000 0000 00] · BIC [XXXXXXXX]</w:t>
        <w:br/>
        <w:t xml:space="preserve">Verwendungszweck: [RE-2026-0001]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526078"/>
        </w:rPr>
        <w:t xml:space="preserve">Optional bei Skonto: „Bei Zahlung bis [TT.MM.JJJJ] gewähren wir 2 % Skonto (Zahlbetrag: [0,00 €]).“</w:t>
      </w:r>
    </w:p>
    <w:p>
      <w:pPr>
        <w:spacing w:after="133"/>
      </w:pPr>
      <w:r>
        <w:rPr>
          <w:rFonts w:ascii="Helvetica Neue" w:hAnsi="Helvetica Neue" w:cs="Helvetica Neue"/>
          <w:sz w:val="30"/>
          <w:sz-cs w:val="30"/>
          <w:b/>
          <w:spacing w:val="0"/>
          <w:color w:val="0D121F"/>
        </w:rPr>
        <w:t xml:space="preserve">Hinweise je nach Fall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Fall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Pflichttext auf der Rechnung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Kleinunternehmer (Deutschland)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„Gemäß § 19 UStG wird keine Umsatzsteuer berechnet.“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Kleinunternehmer (Österreich)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„Umsatzsteuerfrei aufgrund der Kleinunternehmerregelung (§ 6 Abs. 1 Z 27 UStG).“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Reverse Charge (B2B EU)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„Steuerschuldnerschaft des Leistungsempfängers“ + beide USt-IdNr.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Gutschrift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Das Wort „Gutschrift“ muss auf dem Beleg stehen.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Bauleistungen (§ 13b UStG)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Hinweis auf Steuerschuldnerschaft des Leistungsempfängers.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Ab 2027/2028 nicht mehr ausreichend:</w:t>
      </w: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 Im Geschäft mit anderen Unternehmen wird die E-Rechnung Pflicht — ein PDF wie dieses gilt dann nicht mehr als ordnungsgemäße Rechnung. Details unter docubill.de/blog/e-rechnungspflicht-2026-2028</w:t>
      </w:r>
    </w:p>
    <w:p>
      <w:pPr>
        <w:spacing w:after="133"/>
      </w:pPr>
      <w:r>
        <w:rPr>
          <w:rFonts w:ascii="Helvetica Neue" w:hAnsi="Helvetica Neue" w:cs="Helvetica Neue"/>
          <w:sz w:val="22"/>
          <w:sz-cs w:val="22"/>
          <w:spacing w:val="0"/>
          <w:color w:val="526078"/>
        </w:rPr>
        <w:t xml:space="preserve">Kostenlose Vorlage von DocuBill (DocuPuls GmbH, Wien) — docubill.de. Muster ohne Gewähr; sie ersetzen keine Steuer- oder Rechtsberatung. Mit DocuBill entstehen solche Belege automatisch, inklusive lückenloser Nummern und E-Rechnung.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image" Target="media/docubill-w03.png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